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2FBE" w14:textId="43037314" w:rsidR="00A6230C" w:rsidRPr="005277C2" w:rsidRDefault="00A6230C" w:rsidP="00A6230C">
      <w:pPr>
        <w:jc w:val="center"/>
        <w:rPr>
          <w:rFonts w:ascii="Arial Nova Cond" w:hAnsi="Arial Nova Cond"/>
          <w:b/>
          <w:bCs/>
          <w:color w:val="000000"/>
          <w:sz w:val="28"/>
          <w:szCs w:val="28"/>
          <w:u w:val="single"/>
        </w:rPr>
      </w:pPr>
      <w:r w:rsidRPr="005277C2">
        <w:rPr>
          <w:rFonts w:ascii="Arial Nova Cond" w:hAnsi="Arial Nova Cond"/>
          <w:b/>
          <w:bCs/>
          <w:color w:val="000000"/>
          <w:sz w:val="28"/>
          <w:szCs w:val="28"/>
          <w:u w:val="single"/>
        </w:rPr>
        <w:t xml:space="preserve">Scaling and Root </w:t>
      </w:r>
      <w:proofErr w:type="spellStart"/>
      <w:r w:rsidRPr="005277C2">
        <w:rPr>
          <w:rFonts w:ascii="Arial Nova Cond" w:hAnsi="Arial Nova Cond"/>
          <w:b/>
          <w:bCs/>
          <w:color w:val="000000"/>
          <w:sz w:val="28"/>
          <w:szCs w:val="28"/>
          <w:u w:val="single"/>
        </w:rPr>
        <w:t>Planing</w:t>
      </w:r>
      <w:proofErr w:type="spellEnd"/>
      <w:r w:rsidRPr="005277C2">
        <w:rPr>
          <w:rFonts w:ascii="Arial Nova Cond" w:hAnsi="Arial Nova Cond"/>
          <w:b/>
          <w:bCs/>
          <w:color w:val="000000"/>
          <w:sz w:val="28"/>
          <w:szCs w:val="28"/>
          <w:u w:val="single"/>
        </w:rPr>
        <w:t xml:space="preserve"> Post Operative Instructions</w:t>
      </w:r>
    </w:p>
    <w:p w14:paraId="57431181" w14:textId="77777777" w:rsidR="00A6230C" w:rsidRPr="00A6230C" w:rsidRDefault="00A6230C" w:rsidP="00A6230C">
      <w:pPr>
        <w:rPr>
          <w:rFonts w:ascii="Arial Nova Cond" w:hAnsi="Arial Nova Cond"/>
          <w:color w:val="000000"/>
          <w:sz w:val="28"/>
          <w:szCs w:val="28"/>
        </w:rPr>
      </w:pPr>
    </w:p>
    <w:p w14:paraId="3A2C3C0C" w14:textId="43515F71" w:rsidR="00A6230C" w:rsidRPr="00A6230C" w:rsidRDefault="00A6230C" w:rsidP="00A6230C">
      <w:pPr>
        <w:rPr>
          <w:rFonts w:ascii="Arial Nova Cond" w:hAnsi="Arial Nova Cond"/>
          <w:color w:val="000000"/>
          <w:sz w:val="24"/>
          <w:szCs w:val="24"/>
        </w:rPr>
      </w:pPr>
      <w:r w:rsidRPr="00A6230C">
        <w:rPr>
          <w:rFonts w:ascii="Arial Nova Cond" w:hAnsi="Arial Nova Cond"/>
          <w:color w:val="000000"/>
          <w:sz w:val="24"/>
          <w:szCs w:val="24"/>
        </w:rPr>
        <w:t xml:space="preserve">Scaling and root </w:t>
      </w:r>
      <w:proofErr w:type="spellStart"/>
      <w:r w:rsidRPr="00A6230C">
        <w:rPr>
          <w:rFonts w:ascii="Arial Nova Cond" w:hAnsi="Arial Nova Cond"/>
          <w:color w:val="000000"/>
          <w:sz w:val="24"/>
          <w:szCs w:val="24"/>
        </w:rPr>
        <w:t>planing</w:t>
      </w:r>
      <w:proofErr w:type="spellEnd"/>
      <w:r w:rsidRPr="00A6230C">
        <w:rPr>
          <w:rFonts w:ascii="Arial Nova Cond" w:hAnsi="Arial Nova Cond"/>
          <w:color w:val="000000"/>
          <w:sz w:val="24"/>
          <w:szCs w:val="24"/>
        </w:rPr>
        <w:t xml:space="preserve"> is a non-surgical treatment of periodontal disease. The purpose of the treatment is to remove bacterial plaque and tartar from around teeth and under the gum line. The goal is to produce clean, smooth teeth and roots which will promote healing of the inflammation and infection of gum disease. </w:t>
      </w:r>
    </w:p>
    <w:p w14:paraId="6818DB0B" w14:textId="4ADD480B" w:rsidR="00A6230C" w:rsidRPr="00A6230C" w:rsidRDefault="00A6230C" w:rsidP="00A6230C">
      <w:pPr>
        <w:rPr>
          <w:rFonts w:ascii="Arial Nova Cond" w:hAnsi="Arial Nova Cond"/>
          <w:color w:val="000000"/>
          <w:sz w:val="24"/>
          <w:szCs w:val="24"/>
        </w:rPr>
      </w:pPr>
      <w:r w:rsidRPr="00A6230C">
        <w:rPr>
          <w:rFonts w:ascii="Arial Nova Cond" w:hAnsi="Arial Nova Cond"/>
          <w:color w:val="000000"/>
          <w:sz w:val="24"/>
          <w:szCs w:val="24"/>
        </w:rPr>
        <w:t xml:space="preserve">After scaling and root </w:t>
      </w:r>
      <w:proofErr w:type="spellStart"/>
      <w:r w:rsidRPr="00A6230C">
        <w:rPr>
          <w:rFonts w:ascii="Arial Nova Cond" w:hAnsi="Arial Nova Cond"/>
          <w:color w:val="000000"/>
          <w:sz w:val="24"/>
          <w:szCs w:val="24"/>
        </w:rPr>
        <w:t>planing</w:t>
      </w:r>
      <w:proofErr w:type="spellEnd"/>
      <w:r w:rsidRPr="00A6230C">
        <w:rPr>
          <w:rFonts w:ascii="Arial Nova Cond" w:hAnsi="Arial Nova Cond"/>
          <w:color w:val="000000"/>
          <w:sz w:val="24"/>
          <w:szCs w:val="24"/>
        </w:rPr>
        <w:t xml:space="preserve">, avoid eating anything on the area being treated for two hours or until the dental anesthetic has worn off completely.  </w:t>
      </w:r>
    </w:p>
    <w:p w14:paraId="72E5FD49" w14:textId="77777777" w:rsidR="00A6230C" w:rsidRPr="00A6230C" w:rsidRDefault="00A6230C" w:rsidP="00A6230C">
      <w:pPr>
        <w:pStyle w:val="ListParagraph"/>
        <w:numPr>
          <w:ilvl w:val="0"/>
          <w:numId w:val="2"/>
        </w:numPr>
        <w:rPr>
          <w:rFonts w:ascii="Arial Nova Cond" w:hAnsi="Arial Nova Cond"/>
          <w:color w:val="000000"/>
          <w:sz w:val="24"/>
          <w:szCs w:val="24"/>
        </w:rPr>
      </w:pPr>
      <w:r w:rsidRPr="00A6230C">
        <w:rPr>
          <w:rFonts w:ascii="Arial Nova Cond" w:hAnsi="Arial Nova Cond"/>
          <w:color w:val="000000"/>
          <w:sz w:val="24"/>
          <w:szCs w:val="24"/>
        </w:rPr>
        <w:t xml:space="preserve">Avoid any hard “chippy” foods such as tortilla chips, potato chips, popcorn, or seeds for the next several days. </w:t>
      </w:r>
    </w:p>
    <w:p w14:paraId="277CACD1" w14:textId="3EFBFDD0" w:rsidR="00A6230C" w:rsidRPr="00A6230C" w:rsidRDefault="00A6230C" w:rsidP="00A6230C">
      <w:pPr>
        <w:pStyle w:val="ListParagraph"/>
        <w:numPr>
          <w:ilvl w:val="0"/>
          <w:numId w:val="2"/>
        </w:numPr>
        <w:rPr>
          <w:rFonts w:ascii="Arial Nova Cond" w:hAnsi="Arial Nova Cond"/>
          <w:color w:val="000000"/>
          <w:sz w:val="24"/>
          <w:szCs w:val="24"/>
        </w:rPr>
      </w:pPr>
      <w:r w:rsidRPr="00A6230C">
        <w:rPr>
          <w:rFonts w:ascii="Arial Nova Cond" w:hAnsi="Arial Nova Cond"/>
          <w:color w:val="000000"/>
          <w:sz w:val="24"/>
          <w:szCs w:val="24"/>
        </w:rPr>
        <w:t>To help soothe the area, rinse your mouth 2-3 times a day with warm saltwater rinses.</w:t>
      </w:r>
      <w:r w:rsidR="00CA45D8">
        <w:rPr>
          <w:rFonts w:ascii="Arial Nova Cond" w:hAnsi="Arial Nova Cond"/>
          <w:color w:val="000000"/>
          <w:sz w:val="24"/>
          <w:szCs w:val="24"/>
        </w:rPr>
        <w:t xml:space="preserve"> </w:t>
      </w:r>
      <w:r w:rsidRPr="00A6230C">
        <w:rPr>
          <w:rFonts w:ascii="Arial Nova Cond" w:hAnsi="Arial Nova Cond"/>
          <w:color w:val="000000"/>
          <w:sz w:val="24"/>
          <w:szCs w:val="24"/>
        </w:rPr>
        <w:t xml:space="preserve">Use one teaspoon of salt for every 3 ounces of water. </w:t>
      </w:r>
    </w:p>
    <w:p w14:paraId="3C198EA6" w14:textId="6AD9E2E4" w:rsidR="00A6230C" w:rsidRPr="00A6230C" w:rsidRDefault="00A6230C" w:rsidP="00A6230C">
      <w:pPr>
        <w:pStyle w:val="ListParagraph"/>
        <w:numPr>
          <w:ilvl w:val="0"/>
          <w:numId w:val="2"/>
        </w:numPr>
        <w:rPr>
          <w:rFonts w:ascii="Arial Nova Cond" w:hAnsi="Arial Nova Cond"/>
          <w:color w:val="000000"/>
          <w:sz w:val="24"/>
          <w:szCs w:val="24"/>
        </w:rPr>
      </w:pPr>
      <w:r w:rsidRPr="00A6230C">
        <w:rPr>
          <w:rFonts w:ascii="Arial Nova Cond" w:hAnsi="Arial Nova Cond"/>
          <w:color w:val="000000"/>
          <w:sz w:val="24"/>
          <w:szCs w:val="24"/>
        </w:rPr>
        <w:t xml:space="preserve">Resume your home care regimen </w:t>
      </w:r>
      <w:r w:rsidR="00CA45D8" w:rsidRPr="00A6230C">
        <w:rPr>
          <w:rFonts w:ascii="Arial Nova Cond" w:hAnsi="Arial Nova Cond"/>
          <w:color w:val="000000"/>
          <w:sz w:val="24"/>
          <w:szCs w:val="24"/>
        </w:rPr>
        <w:t>immediately but</w:t>
      </w:r>
      <w:r w:rsidR="00CA45D8">
        <w:rPr>
          <w:rFonts w:ascii="Arial Nova Cond" w:hAnsi="Arial Nova Cond"/>
          <w:color w:val="000000"/>
          <w:sz w:val="24"/>
          <w:szCs w:val="24"/>
        </w:rPr>
        <w:t xml:space="preserve"> </w:t>
      </w:r>
      <w:r w:rsidRPr="00A6230C">
        <w:rPr>
          <w:rFonts w:ascii="Arial Nova Cond" w:hAnsi="Arial Nova Cond"/>
          <w:color w:val="000000"/>
          <w:sz w:val="24"/>
          <w:szCs w:val="24"/>
        </w:rPr>
        <w:t xml:space="preserve">be gentle with the area recently treated. </w:t>
      </w:r>
    </w:p>
    <w:p w14:paraId="55382050" w14:textId="3B48B9AA" w:rsidR="00A6230C" w:rsidRPr="00A6230C" w:rsidRDefault="00A6230C" w:rsidP="00A6230C">
      <w:pPr>
        <w:pStyle w:val="ListParagraph"/>
        <w:numPr>
          <w:ilvl w:val="0"/>
          <w:numId w:val="2"/>
        </w:numPr>
        <w:rPr>
          <w:rFonts w:ascii="Arial Nova Cond" w:hAnsi="Arial Nova Cond"/>
          <w:color w:val="000000"/>
          <w:sz w:val="24"/>
          <w:szCs w:val="24"/>
        </w:rPr>
      </w:pPr>
      <w:r w:rsidRPr="00A6230C">
        <w:rPr>
          <w:rFonts w:ascii="Arial Nova Cond" w:hAnsi="Arial Nova Cond"/>
          <w:color w:val="000000"/>
          <w:sz w:val="24"/>
          <w:szCs w:val="24"/>
        </w:rPr>
        <w:t xml:space="preserve">Refrain from smoking for 24 to 48 hours after scaling and root </w:t>
      </w:r>
      <w:proofErr w:type="spellStart"/>
      <w:r w:rsidRPr="00A6230C">
        <w:rPr>
          <w:rFonts w:ascii="Arial Nova Cond" w:hAnsi="Arial Nova Cond"/>
          <w:color w:val="000000"/>
          <w:sz w:val="24"/>
          <w:szCs w:val="24"/>
        </w:rPr>
        <w:t>planing</w:t>
      </w:r>
      <w:proofErr w:type="spellEnd"/>
      <w:r w:rsidRPr="00A6230C">
        <w:rPr>
          <w:rFonts w:ascii="Arial Nova Cond" w:hAnsi="Arial Nova Cond"/>
          <w:color w:val="000000"/>
          <w:sz w:val="24"/>
          <w:szCs w:val="24"/>
        </w:rPr>
        <w:t>.</w:t>
      </w:r>
      <w:r w:rsidR="00CA45D8">
        <w:rPr>
          <w:rFonts w:ascii="Arial Nova Cond" w:hAnsi="Arial Nova Cond"/>
          <w:color w:val="000000"/>
          <w:sz w:val="24"/>
          <w:szCs w:val="24"/>
        </w:rPr>
        <w:t xml:space="preserve"> </w:t>
      </w:r>
      <w:r w:rsidRPr="00A6230C">
        <w:rPr>
          <w:rFonts w:ascii="Arial Nova Cond" w:hAnsi="Arial Nova Cond"/>
          <w:color w:val="000000"/>
          <w:sz w:val="24"/>
          <w:szCs w:val="24"/>
        </w:rPr>
        <w:t xml:space="preserve">Tobacco will delay healing of the tissues. </w:t>
      </w:r>
    </w:p>
    <w:p w14:paraId="040BD09F" w14:textId="00A31499" w:rsidR="00A6230C" w:rsidRPr="00A6230C" w:rsidRDefault="00A6230C" w:rsidP="00A6230C">
      <w:pPr>
        <w:pStyle w:val="ListParagraph"/>
        <w:numPr>
          <w:ilvl w:val="0"/>
          <w:numId w:val="2"/>
        </w:numPr>
        <w:rPr>
          <w:rFonts w:ascii="Arial Nova Cond" w:hAnsi="Arial Nova Cond"/>
          <w:color w:val="000000"/>
          <w:sz w:val="24"/>
          <w:szCs w:val="24"/>
        </w:rPr>
      </w:pPr>
      <w:r w:rsidRPr="00A6230C">
        <w:rPr>
          <w:rFonts w:ascii="Arial Nova Cond" w:hAnsi="Arial Nova Cond"/>
          <w:color w:val="000000"/>
          <w:sz w:val="24"/>
          <w:szCs w:val="24"/>
        </w:rPr>
        <w:t>You may take a non-aspirin pain reliever for any tenderness or discomfort</w:t>
      </w:r>
      <w:r w:rsidR="00CA45D8">
        <w:rPr>
          <w:rFonts w:ascii="Arial Nova Cond" w:hAnsi="Arial Nova Cond"/>
          <w:color w:val="000000"/>
          <w:sz w:val="24"/>
          <w:szCs w:val="24"/>
        </w:rPr>
        <w:t xml:space="preserve">. </w:t>
      </w:r>
      <w:r w:rsidRPr="00A6230C">
        <w:rPr>
          <w:rFonts w:ascii="Arial Nova Cond" w:hAnsi="Arial Nova Cond"/>
          <w:color w:val="000000"/>
          <w:sz w:val="24"/>
          <w:szCs w:val="24"/>
        </w:rPr>
        <w:t xml:space="preserve">Take ibuprofen (Advil) or Tylenol unless you are allergic or have medical conditions that prevent taking these medications. </w:t>
      </w:r>
    </w:p>
    <w:p w14:paraId="2DCF3758" w14:textId="7B51F8C6" w:rsidR="00A6230C" w:rsidRPr="00A6230C" w:rsidRDefault="00A6230C" w:rsidP="00A6230C">
      <w:pPr>
        <w:pStyle w:val="ListParagraph"/>
        <w:numPr>
          <w:ilvl w:val="0"/>
          <w:numId w:val="2"/>
        </w:numPr>
        <w:rPr>
          <w:rFonts w:ascii="Arial Nova Cond" w:hAnsi="Arial Nova Cond"/>
          <w:color w:val="000000"/>
          <w:sz w:val="24"/>
          <w:szCs w:val="24"/>
        </w:rPr>
      </w:pPr>
      <w:r w:rsidRPr="00A6230C">
        <w:rPr>
          <w:rFonts w:ascii="Arial Nova Cond" w:hAnsi="Arial Nova Cond"/>
          <w:color w:val="000000"/>
          <w:sz w:val="24"/>
          <w:szCs w:val="24"/>
        </w:rPr>
        <w:t xml:space="preserve">If you have persistent discomfort or swelling that occurs after scaling and root </w:t>
      </w:r>
      <w:proofErr w:type="spellStart"/>
      <w:r w:rsidRPr="00A6230C">
        <w:rPr>
          <w:rFonts w:ascii="Arial Nova Cond" w:hAnsi="Arial Nova Cond"/>
          <w:color w:val="000000"/>
          <w:sz w:val="24"/>
          <w:szCs w:val="24"/>
        </w:rPr>
        <w:t>planing</w:t>
      </w:r>
      <w:proofErr w:type="spellEnd"/>
      <w:r w:rsidRPr="00A6230C">
        <w:rPr>
          <w:rFonts w:ascii="Arial Nova Cond" w:hAnsi="Arial Nova Cond"/>
          <w:color w:val="000000"/>
          <w:sz w:val="24"/>
          <w:szCs w:val="24"/>
        </w:rPr>
        <w:t>, contact the office for instructions as soon as possible.</w:t>
      </w:r>
    </w:p>
    <w:p w14:paraId="0CDE2F61" w14:textId="10DBBEC1" w:rsidR="00F916E0" w:rsidRPr="00A6230C" w:rsidRDefault="00F916E0" w:rsidP="00933A6C">
      <w:pPr>
        <w:rPr>
          <w:rFonts w:ascii="Arial Nova Cond" w:hAnsi="Arial Nova Cond"/>
          <w:sz w:val="24"/>
          <w:szCs w:val="24"/>
        </w:rPr>
      </w:pPr>
    </w:p>
    <w:sectPr w:rsidR="00F916E0" w:rsidRPr="00A62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3D0"/>
    <w:multiLevelType w:val="hybridMultilevel"/>
    <w:tmpl w:val="4730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46700"/>
    <w:multiLevelType w:val="hybridMultilevel"/>
    <w:tmpl w:val="AC5AA052"/>
    <w:lvl w:ilvl="0" w:tplc="04090001">
      <w:start w:val="1"/>
      <w:numFmt w:val="bullet"/>
      <w:lvlText w:val=""/>
      <w:lvlJc w:val="left"/>
      <w:pPr>
        <w:ind w:left="720" w:hanging="360"/>
      </w:pPr>
      <w:rPr>
        <w:rFonts w:ascii="Symbol" w:hAnsi="Symbol" w:hint="default"/>
      </w:rPr>
    </w:lvl>
    <w:lvl w:ilvl="1" w:tplc="4550A4B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82649">
    <w:abstractNumId w:val="0"/>
  </w:num>
  <w:num w:numId="2" w16cid:durableId="1205412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31"/>
    <w:rsid w:val="000102E1"/>
    <w:rsid w:val="004E7895"/>
    <w:rsid w:val="005277C2"/>
    <w:rsid w:val="00675BB6"/>
    <w:rsid w:val="006843E6"/>
    <w:rsid w:val="006F14AA"/>
    <w:rsid w:val="007F2F4A"/>
    <w:rsid w:val="00856DFC"/>
    <w:rsid w:val="0087400F"/>
    <w:rsid w:val="00933A6C"/>
    <w:rsid w:val="00A6230C"/>
    <w:rsid w:val="00B407A9"/>
    <w:rsid w:val="00B80B31"/>
    <w:rsid w:val="00CA45D8"/>
    <w:rsid w:val="00F862E4"/>
    <w:rsid w:val="00F9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537E"/>
  <w15:chartTrackingRefBased/>
  <w15:docId w15:val="{0AD4A4DD-2FCA-44F6-B684-3B708525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0C"/>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B31"/>
    <w:pPr>
      <w:spacing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5852</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Dental</dc:creator>
  <cp:keywords/>
  <dc:description/>
  <cp:lastModifiedBy>Dental</cp:lastModifiedBy>
  <cp:revision>4</cp:revision>
  <cp:lastPrinted>2022-08-22T14:22:00Z</cp:lastPrinted>
  <dcterms:created xsi:type="dcterms:W3CDTF">2022-08-12T11:38:00Z</dcterms:created>
  <dcterms:modified xsi:type="dcterms:W3CDTF">2022-08-24T17:58:00Z</dcterms:modified>
</cp:coreProperties>
</file>